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FC" w:rsidRDefault="007E2FFC" w:rsidP="005B4127">
      <w:pPr>
        <w:jc w:val="right"/>
      </w:pPr>
      <w:bookmarkStart w:id="0" w:name="_GoBack"/>
      <w:bookmarkEnd w:id="0"/>
    </w:p>
    <w:p w:rsidR="0048401E" w:rsidRDefault="004D2C4B" w:rsidP="005B4127">
      <w:pPr>
        <w:jc w:val="right"/>
      </w:pPr>
      <w:r>
        <w:t>Утверждено постановлением</w:t>
      </w:r>
    </w:p>
    <w:p w:rsidR="004D2C4B" w:rsidRDefault="004D2C4B" w:rsidP="005B4127">
      <w:pPr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4D2C4B" w:rsidRDefault="004D2C4B" w:rsidP="005B4127">
      <w:pPr>
        <w:jc w:val="right"/>
      </w:pPr>
      <w:r>
        <w:t>Района Иглинский район</w:t>
      </w:r>
    </w:p>
    <w:p w:rsidR="004D2C4B" w:rsidRDefault="004D2C4B" w:rsidP="005B4127">
      <w:pPr>
        <w:jc w:val="right"/>
      </w:pPr>
      <w:r>
        <w:t>Республики Башкортостан</w:t>
      </w:r>
    </w:p>
    <w:p w:rsidR="004D2C4B" w:rsidRDefault="004D2C4B" w:rsidP="005B4127">
      <w:pPr>
        <w:jc w:val="right"/>
      </w:pPr>
      <w:r>
        <w:t>19 января 2022 г.</w:t>
      </w:r>
    </w:p>
    <w:p w:rsidR="005B4127" w:rsidRDefault="005B4127" w:rsidP="005B4127">
      <w:pPr>
        <w:jc w:val="right"/>
      </w:pPr>
    </w:p>
    <w:p w:rsidR="005B4127" w:rsidRDefault="005B4127" w:rsidP="005B4127">
      <w:pPr>
        <w:jc w:val="right"/>
      </w:pPr>
    </w:p>
    <w:p w:rsidR="005B4127" w:rsidRDefault="005B4127" w:rsidP="005B4127">
      <w:pPr>
        <w:jc w:val="center"/>
      </w:pPr>
      <w:r>
        <w:t>Закрепление территорий за муниципальными образовательными организациями</w:t>
      </w:r>
    </w:p>
    <w:p w:rsidR="0048401E" w:rsidRDefault="005B4127" w:rsidP="005B4127">
      <w:pPr>
        <w:jc w:val="center"/>
      </w:pPr>
      <w:r>
        <w:t>муниципального района Иглинский район Республики Башкортостан</w:t>
      </w:r>
    </w:p>
    <w:p w:rsidR="005B4127" w:rsidRDefault="005B4127" w:rsidP="0048401E"/>
    <w:p w:rsidR="005B4127" w:rsidRDefault="005B4127" w:rsidP="0048401E"/>
    <w:tbl>
      <w:tblPr>
        <w:tblStyle w:val="a8"/>
        <w:tblW w:w="0" w:type="auto"/>
        <w:tblLayout w:type="fixed"/>
        <w:tblLook w:val="04A0"/>
      </w:tblPr>
      <w:tblGrid>
        <w:gridCol w:w="931"/>
        <w:gridCol w:w="3005"/>
        <w:gridCol w:w="6170"/>
      </w:tblGrid>
      <w:tr w:rsidR="004D2C4B" w:rsidTr="004D2C4B">
        <w:trPr>
          <w:trHeight w:val="238"/>
        </w:trPr>
        <w:tc>
          <w:tcPr>
            <w:tcW w:w="931" w:type="dxa"/>
          </w:tcPr>
          <w:p w:rsidR="004D2C4B" w:rsidRDefault="004D2C4B" w:rsidP="0048401E">
            <w:r>
              <w:t>№</w:t>
            </w:r>
          </w:p>
        </w:tc>
        <w:tc>
          <w:tcPr>
            <w:tcW w:w="3005" w:type="dxa"/>
          </w:tcPr>
          <w:p w:rsidR="004D2C4B" w:rsidRDefault="004D2C4B" w:rsidP="0048401E">
            <w:r>
              <w:t>Наименование муниципального бюджетного общеобразовательного учреждения</w:t>
            </w:r>
          </w:p>
        </w:tc>
        <w:tc>
          <w:tcPr>
            <w:tcW w:w="6170" w:type="dxa"/>
          </w:tcPr>
          <w:p w:rsidR="004D2C4B" w:rsidRDefault="004D2C4B" w:rsidP="0048401E">
            <w:r>
              <w:t>Территориальный участок</w:t>
            </w:r>
          </w:p>
        </w:tc>
      </w:tr>
      <w:tr w:rsidR="004D2C4B" w:rsidTr="004D2C4B">
        <w:trPr>
          <w:trHeight w:val="2167"/>
        </w:trPr>
        <w:tc>
          <w:tcPr>
            <w:tcW w:w="931" w:type="dxa"/>
          </w:tcPr>
          <w:p w:rsidR="004D2C4B" w:rsidRDefault="004D2C4B" w:rsidP="0048401E">
            <w:r>
              <w:t>1</w:t>
            </w:r>
          </w:p>
        </w:tc>
        <w:tc>
          <w:tcPr>
            <w:tcW w:w="3005" w:type="dxa"/>
          </w:tcPr>
          <w:p w:rsidR="004D2C4B" w:rsidRDefault="004D2C4B" w:rsidP="0048401E">
            <w:r>
              <w:t>Муниципальное бюджетное общеобразовательное учреждение «Средняя общеобразовательная школа села Красный Восход» муниципального района Иглинский район Республики Башкортостан</w:t>
            </w:r>
          </w:p>
        </w:tc>
        <w:tc>
          <w:tcPr>
            <w:tcW w:w="6170" w:type="dxa"/>
          </w:tcPr>
          <w:p w:rsidR="004D2C4B" w:rsidRPr="004D2C4B" w:rsidRDefault="004D2C4B" w:rsidP="0048401E">
            <w:pPr>
              <w:rPr>
                <w:b/>
              </w:rPr>
            </w:pPr>
            <w:r>
              <w:t xml:space="preserve"> </w:t>
            </w:r>
            <w:r w:rsidRPr="004D2C4B">
              <w:rPr>
                <w:b/>
              </w:rPr>
              <w:t>с. Красный Восход</w:t>
            </w:r>
          </w:p>
          <w:p w:rsidR="004D2C4B" w:rsidRDefault="004D2C4B" w:rsidP="0048401E">
            <w:r>
              <w:t>Улицы</w:t>
            </w:r>
            <w:proofErr w:type="gramStart"/>
            <w:r>
              <w:t xml:space="preserve"> :</w:t>
            </w:r>
            <w:proofErr w:type="gramEnd"/>
          </w:p>
          <w:p w:rsidR="004D2C4B" w:rsidRDefault="004D2C4B" w:rsidP="0048401E">
            <w:proofErr w:type="gramStart"/>
            <w:r>
              <w:t xml:space="preserve">Высоковольтная, Запрудная, Лесная, Молодёжная, Нагорная, Парковая, Пионерская, Садовая, </w:t>
            </w:r>
            <w:proofErr w:type="spellStart"/>
            <w:r>
              <w:t>Тополинная</w:t>
            </w:r>
            <w:proofErr w:type="spellEnd"/>
            <w:r>
              <w:t xml:space="preserve">, Транспортная, Уральская, Школьная, Центральная  </w:t>
            </w:r>
            <w:proofErr w:type="gramEnd"/>
          </w:p>
          <w:p w:rsidR="004D2C4B" w:rsidRPr="004D2C4B" w:rsidRDefault="004D2C4B" w:rsidP="0048401E">
            <w:pPr>
              <w:rPr>
                <w:b/>
              </w:rPr>
            </w:pPr>
            <w:proofErr w:type="spellStart"/>
            <w:r w:rsidRPr="004D2C4B">
              <w:rPr>
                <w:b/>
              </w:rPr>
              <w:t>д</w:t>
            </w:r>
            <w:proofErr w:type="gramStart"/>
            <w:r w:rsidRPr="004D2C4B">
              <w:rPr>
                <w:b/>
              </w:rPr>
              <w:t>.Н</w:t>
            </w:r>
            <w:proofErr w:type="gramEnd"/>
            <w:r w:rsidRPr="004D2C4B">
              <w:rPr>
                <w:b/>
              </w:rPr>
              <w:t>овобакаево</w:t>
            </w:r>
            <w:proofErr w:type="spellEnd"/>
            <w:r w:rsidRPr="004D2C4B">
              <w:rPr>
                <w:b/>
              </w:rPr>
              <w:t xml:space="preserve"> </w:t>
            </w:r>
          </w:p>
          <w:p w:rsidR="004D2C4B" w:rsidRDefault="004D2C4B" w:rsidP="0048401E">
            <w:r>
              <w:t xml:space="preserve">улицы: </w:t>
            </w:r>
            <w:proofErr w:type="spellStart"/>
            <w:r>
              <w:t>Лесная</w:t>
            </w:r>
            <w:proofErr w:type="gramStart"/>
            <w:r>
              <w:t>,Ю</w:t>
            </w:r>
            <w:proofErr w:type="gramEnd"/>
            <w:r>
              <w:t>жная</w:t>
            </w:r>
            <w:proofErr w:type="spellEnd"/>
            <w:r>
              <w:t>. Улица Железнодорожная.</w:t>
            </w:r>
          </w:p>
          <w:p w:rsidR="004D2C4B" w:rsidRDefault="004D2C4B" w:rsidP="0048401E"/>
          <w:p w:rsidR="004D2C4B" w:rsidRDefault="004D2C4B" w:rsidP="0048401E"/>
          <w:p w:rsidR="004D2C4B" w:rsidRDefault="004D2C4B" w:rsidP="0048401E"/>
          <w:p w:rsidR="004D2C4B" w:rsidRDefault="004D2C4B" w:rsidP="0048401E"/>
        </w:tc>
      </w:tr>
    </w:tbl>
    <w:p w:rsidR="0048401E" w:rsidRPr="0048401E" w:rsidRDefault="0048401E" w:rsidP="0048401E"/>
    <w:sectPr w:rsidR="0048401E" w:rsidRPr="0048401E" w:rsidSect="000B3BBB">
      <w:pgSz w:w="11910" w:h="16840"/>
      <w:pgMar w:top="620" w:right="57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B0"/>
    <w:multiLevelType w:val="hybridMultilevel"/>
    <w:tmpl w:val="DB560BC4"/>
    <w:lvl w:ilvl="0" w:tplc="BCFA7052">
      <w:start w:val="1"/>
      <w:numFmt w:val="decimal"/>
      <w:lvlText w:val="%1."/>
      <w:lvlJc w:val="left"/>
      <w:pPr>
        <w:ind w:left="462" w:hanging="360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AECF494">
      <w:numFmt w:val="bullet"/>
      <w:lvlText w:val="•"/>
      <w:lvlJc w:val="left"/>
      <w:pPr>
        <w:ind w:left="1406" w:hanging="360"/>
      </w:pPr>
      <w:rPr>
        <w:rFonts w:hint="default"/>
        <w:lang w:val="ru-RU" w:eastAsia="ru-RU" w:bidi="ru-RU"/>
      </w:rPr>
    </w:lvl>
    <w:lvl w:ilvl="2" w:tplc="8D06A2A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3" w:tplc="FD8EB570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4" w:tplc="1BFA8F9A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70DC0774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66BEF7E6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D734A902">
      <w:numFmt w:val="bullet"/>
      <w:lvlText w:val="•"/>
      <w:lvlJc w:val="left"/>
      <w:pPr>
        <w:ind w:left="7086" w:hanging="360"/>
      </w:pPr>
      <w:rPr>
        <w:rFonts w:hint="default"/>
        <w:lang w:val="ru-RU" w:eastAsia="ru-RU" w:bidi="ru-RU"/>
      </w:rPr>
    </w:lvl>
    <w:lvl w:ilvl="8" w:tplc="3CC486A8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">
    <w:nsid w:val="309F7F29"/>
    <w:multiLevelType w:val="hybridMultilevel"/>
    <w:tmpl w:val="17D0F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6AE4"/>
    <w:multiLevelType w:val="hybridMultilevel"/>
    <w:tmpl w:val="E2A67C3C"/>
    <w:lvl w:ilvl="0" w:tplc="940E499C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65F4DA5E">
      <w:numFmt w:val="bullet"/>
      <w:lvlText w:val="•"/>
      <w:lvlJc w:val="left"/>
      <w:pPr>
        <w:ind w:left="2054" w:hanging="360"/>
      </w:pPr>
      <w:rPr>
        <w:rFonts w:hint="default"/>
        <w:lang w:val="ru-RU" w:eastAsia="ru-RU" w:bidi="ru-RU"/>
      </w:rPr>
    </w:lvl>
    <w:lvl w:ilvl="2" w:tplc="09C41E28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551EE4D8">
      <w:numFmt w:val="bullet"/>
      <w:lvlText w:val="•"/>
      <w:lvlJc w:val="left"/>
      <w:pPr>
        <w:ind w:left="3803" w:hanging="360"/>
      </w:pPr>
      <w:rPr>
        <w:rFonts w:hint="default"/>
        <w:lang w:val="ru-RU" w:eastAsia="ru-RU" w:bidi="ru-RU"/>
      </w:rPr>
    </w:lvl>
    <w:lvl w:ilvl="4" w:tplc="E82802BA">
      <w:numFmt w:val="bullet"/>
      <w:lvlText w:val="•"/>
      <w:lvlJc w:val="left"/>
      <w:pPr>
        <w:ind w:left="4678" w:hanging="360"/>
      </w:pPr>
      <w:rPr>
        <w:rFonts w:hint="default"/>
        <w:lang w:val="ru-RU" w:eastAsia="ru-RU" w:bidi="ru-RU"/>
      </w:rPr>
    </w:lvl>
    <w:lvl w:ilvl="5" w:tplc="08948D0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6" w:tplc="A1C8E620">
      <w:numFmt w:val="bullet"/>
      <w:lvlText w:val="•"/>
      <w:lvlJc w:val="left"/>
      <w:pPr>
        <w:ind w:left="6427" w:hanging="360"/>
      </w:pPr>
      <w:rPr>
        <w:rFonts w:hint="default"/>
        <w:lang w:val="ru-RU" w:eastAsia="ru-RU" w:bidi="ru-RU"/>
      </w:rPr>
    </w:lvl>
    <w:lvl w:ilvl="7" w:tplc="EE96821A">
      <w:numFmt w:val="bullet"/>
      <w:lvlText w:val="•"/>
      <w:lvlJc w:val="left"/>
      <w:pPr>
        <w:ind w:left="7302" w:hanging="360"/>
      </w:pPr>
      <w:rPr>
        <w:rFonts w:hint="default"/>
        <w:lang w:val="ru-RU" w:eastAsia="ru-RU" w:bidi="ru-RU"/>
      </w:rPr>
    </w:lvl>
    <w:lvl w:ilvl="8" w:tplc="B6EE5220">
      <w:numFmt w:val="bullet"/>
      <w:lvlText w:val="•"/>
      <w:lvlJc w:val="left"/>
      <w:pPr>
        <w:ind w:left="8177" w:hanging="360"/>
      </w:pPr>
      <w:rPr>
        <w:rFonts w:hint="default"/>
        <w:lang w:val="ru-RU" w:eastAsia="ru-RU" w:bidi="ru-RU"/>
      </w:rPr>
    </w:lvl>
  </w:abstractNum>
  <w:abstractNum w:abstractNumId="3">
    <w:nsid w:val="74E00922"/>
    <w:multiLevelType w:val="hybridMultilevel"/>
    <w:tmpl w:val="B1D83B0C"/>
    <w:lvl w:ilvl="0" w:tplc="89921EF8">
      <w:start w:val="1"/>
      <w:numFmt w:val="decimal"/>
      <w:lvlText w:val="%1."/>
      <w:lvlJc w:val="left"/>
      <w:pPr>
        <w:ind w:left="462" w:hanging="90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67CA386E">
      <w:numFmt w:val="bullet"/>
      <w:lvlText w:val="•"/>
      <w:lvlJc w:val="left"/>
      <w:pPr>
        <w:ind w:left="1406" w:hanging="900"/>
      </w:pPr>
      <w:rPr>
        <w:rFonts w:hint="default"/>
        <w:lang w:val="ru-RU" w:eastAsia="ru-RU" w:bidi="ru-RU"/>
      </w:rPr>
    </w:lvl>
    <w:lvl w:ilvl="2" w:tplc="2F9E3DB4">
      <w:numFmt w:val="bullet"/>
      <w:lvlText w:val="•"/>
      <w:lvlJc w:val="left"/>
      <w:pPr>
        <w:ind w:left="2353" w:hanging="900"/>
      </w:pPr>
      <w:rPr>
        <w:rFonts w:hint="default"/>
        <w:lang w:val="ru-RU" w:eastAsia="ru-RU" w:bidi="ru-RU"/>
      </w:rPr>
    </w:lvl>
    <w:lvl w:ilvl="3" w:tplc="774C2712">
      <w:numFmt w:val="bullet"/>
      <w:lvlText w:val="•"/>
      <w:lvlJc w:val="left"/>
      <w:pPr>
        <w:ind w:left="3299" w:hanging="900"/>
      </w:pPr>
      <w:rPr>
        <w:rFonts w:hint="default"/>
        <w:lang w:val="ru-RU" w:eastAsia="ru-RU" w:bidi="ru-RU"/>
      </w:rPr>
    </w:lvl>
    <w:lvl w:ilvl="4" w:tplc="1FF67E36">
      <w:numFmt w:val="bullet"/>
      <w:lvlText w:val="•"/>
      <w:lvlJc w:val="left"/>
      <w:pPr>
        <w:ind w:left="4246" w:hanging="900"/>
      </w:pPr>
      <w:rPr>
        <w:rFonts w:hint="default"/>
        <w:lang w:val="ru-RU" w:eastAsia="ru-RU" w:bidi="ru-RU"/>
      </w:rPr>
    </w:lvl>
    <w:lvl w:ilvl="5" w:tplc="3FC4BA2E">
      <w:numFmt w:val="bullet"/>
      <w:lvlText w:val="•"/>
      <w:lvlJc w:val="left"/>
      <w:pPr>
        <w:ind w:left="5193" w:hanging="900"/>
      </w:pPr>
      <w:rPr>
        <w:rFonts w:hint="default"/>
        <w:lang w:val="ru-RU" w:eastAsia="ru-RU" w:bidi="ru-RU"/>
      </w:rPr>
    </w:lvl>
    <w:lvl w:ilvl="6" w:tplc="1D884F46">
      <w:numFmt w:val="bullet"/>
      <w:lvlText w:val="•"/>
      <w:lvlJc w:val="left"/>
      <w:pPr>
        <w:ind w:left="6139" w:hanging="900"/>
      </w:pPr>
      <w:rPr>
        <w:rFonts w:hint="default"/>
        <w:lang w:val="ru-RU" w:eastAsia="ru-RU" w:bidi="ru-RU"/>
      </w:rPr>
    </w:lvl>
    <w:lvl w:ilvl="7" w:tplc="BEC66A0C">
      <w:numFmt w:val="bullet"/>
      <w:lvlText w:val="•"/>
      <w:lvlJc w:val="left"/>
      <w:pPr>
        <w:ind w:left="7086" w:hanging="900"/>
      </w:pPr>
      <w:rPr>
        <w:rFonts w:hint="default"/>
        <w:lang w:val="ru-RU" w:eastAsia="ru-RU" w:bidi="ru-RU"/>
      </w:rPr>
    </w:lvl>
    <w:lvl w:ilvl="8" w:tplc="B0426916">
      <w:numFmt w:val="bullet"/>
      <w:lvlText w:val="•"/>
      <w:lvlJc w:val="left"/>
      <w:pPr>
        <w:ind w:left="8033" w:hanging="900"/>
      </w:pPr>
      <w:rPr>
        <w:rFonts w:hint="default"/>
        <w:lang w:val="ru-RU" w:eastAsia="ru-RU" w:bidi="ru-RU"/>
      </w:rPr>
    </w:lvl>
  </w:abstractNum>
  <w:abstractNum w:abstractNumId="4">
    <w:nsid w:val="7D2141E3"/>
    <w:multiLevelType w:val="hybridMultilevel"/>
    <w:tmpl w:val="B44E8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0A4E"/>
    <w:rsid w:val="00011B37"/>
    <w:rsid w:val="000B3BBB"/>
    <w:rsid w:val="00182C51"/>
    <w:rsid w:val="002D1BE2"/>
    <w:rsid w:val="003D024F"/>
    <w:rsid w:val="003F029D"/>
    <w:rsid w:val="004374A5"/>
    <w:rsid w:val="0048401E"/>
    <w:rsid w:val="004C0E9D"/>
    <w:rsid w:val="004D2C4B"/>
    <w:rsid w:val="00523937"/>
    <w:rsid w:val="005B4127"/>
    <w:rsid w:val="005C0A4E"/>
    <w:rsid w:val="005C74B0"/>
    <w:rsid w:val="006A7787"/>
    <w:rsid w:val="006E3E47"/>
    <w:rsid w:val="00710875"/>
    <w:rsid w:val="00725BCD"/>
    <w:rsid w:val="007E2FFC"/>
    <w:rsid w:val="007F620B"/>
    <w:rsid w:val="00856AF4"/>
    <w:rsid w:val="008C05D5"/>
    <w:rsid w:val="008E012F"/>
    <w:rsid w:val="00B71ED9"/>
    <w:rsid w:val="00BF6690"/>
    <w:rsid w:val="00C46611"/>
    <w:rsid w:val="00C96C04"/>
    <w:rsid w:val="00CC085E"/>
    <w:rsid w:val="00CE5778"/>
    <w:rsid w:val="00DE2317"/>
    <w:rsid w:val="00EA7F3D"/>
    <w:rsid w:val="00F421B0"/>
    <w:rsid w:val="00FD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A4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A4E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A4E"/>
    <w:pPr>
      <w:ind w:left="46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C0A4E"/>
    <w:pPr>
      <w:ind w:left="52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C0A4E"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5C0A4E"/>
  </w:style>
  <w:style w:type="paragraph" w:styleId="a5">
    <w:name w:val="Balloon Text"/>
    <w:basedOn w:val="a"/>
    <w:link w:val="a6"/>
    <w:uiPriority w:val="99"/>
    <w:semiHidden/>
    <w:unhideWhenUsed/>
    <w:rsid w:val="00725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BC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4374A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84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0A4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A4E"/>
    <w:pPr>
      <w:ind w:left="4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C0A4E"/>
    <w:pPr>
      <w:ind w:left="46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C0A4E"/>
    <w:pPr>
      <w:ind w:left="52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C0A4E"/>
    <w:pPr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5C0A4E"/>
  </w:style>
  <w:style w:type="paragraph" w:styleId="a5">
    <w:name w:val="Balloon Text"/>
    <w:basedOn w:val="a"/>
    <w:link w:val="a6"/>
    <w:uiPriority w:val="99"/>
    <w:semiHidden/>
    <w:unhideWhenUsed/>
    <w:rsid w:val="00725B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BC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4374A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8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Карпов Владимир Петрович</cp:lastModifiedBy>
  <cp:revision>2</cp:revision>
  <cp:lastPrinted>2018-02-02T04:28:00Z</cp:lastPrinted>
  <dcterms:created xsi:type="dcterms:W3CDTF">2007-01-01T21:32:00Z</dcterms:created>
  <dcterms:modified xsi:type="dcterms:W3CDTF">2007-01-01T21:32:00Z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2018-01-16T00:00:00Z</vt:filetime>
  </property>
</Properties>
</file>